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3A63" w14:textId="77777777" w:rsidR="00401DA0" w:rsidRDefault="00401DA0" w:rsidP="00D53B67">
      <w:pPr>
        <w:jc w:val="center"/>
        <w:rPr>
          <w:sz w:val="28"/>
          <w:szCs w:val="28"/>
        </w:rPr>
      </w:pPr>
      <w:r>
        <w:rPr>
          <w:sz w:val="28"/>
          <w:szCs w:val="28"/>
        </w:rPr>
        <w:t>Instructor Bio for Douglas A. Young</w:t>
      </w:r>
    </w:p>
    <w:p w14:paraId="3231D01E" w14:textId="77777777" w:rsidR="00401DA0" w:rsidRDefault="00401DA0" w:rsidP="00401DA0">
      <w:pPr>
        <w:jc w:val="center"/>
        <w:rPr>
          <w:sz w:val="28"/>
          <w:szCs w:val="28"/>
        </w:rPr>
      </w:pPr>
    </w:p>
    <w:p w14:paraId="603B8E79" w14:textId="28604278" w:rsidR="002C5DB4" w:rsidRDefault="00401DA0" w:rsidP="00D36C66">
      <w:pPr>
        <w:jc w:val="center"/>
        <w:rPr>
          <w:sz w:val="24"/>
          <w:szCs w:val="24"/>
        </w:rPr>
      </w:pPr>
      <w:r>
        <w:rPr>
          <w:sz w:val="24"/>
          <w:szCs w:val="24"/>
        </w:rPr>
        <w:t xml:space="preserve">Doug began his law </w:t>
      </w:r>
      <w:r w:rsidR="00D53B67">
        <w:rPr>
          <w:sz w:val="24"/>
          <w:szCs w:val="24"/>
        </w:rPr>
        <w:t>enforcement career with the Gibs</w:t>
      </w:r>
      <w:r>
        <w:rPr>
          <w:sz w:val="24"/>
          <w:szCs w:val="24"/>
        </w:rPr>
        <w:t>on County Sheriff’s Department in Southwestern Indiana.  While working at the Sheriff’s Office, Doug attended Vincennes University where he majored in Law Enforcement/Criminalistics, graduating Cum Laude.  Doug began</w:t>
      </w:r>
      <w:r w:rsidR="00B962C6">
        <w:rPr>
          <w:sz w:val="24"/>
          <w:szCs w:val="24"/>
        </w:rPr>
        <w:t xml:space="preserve"> </w:t>
      </w:r>
      <w:r>
        <w:rPr>
          <w:sz w:val="24"/>
          <w:szCs w:val="24"/>
        </w:rPr>
        <w:t>training as a crime scene technician for the Gibson County Sheriff’s Department and held that position from 199</w:t>
      </w:r>
      <w:r w:rsidR="00D36C66">
        <w:rPr>
          <w:sz w:val="24"/>
          <w:szCs w:val="24"/>
        </w:rPr>
        <w:t>3</w:t>
      </w:r>
      <w:r>
        <w:rPr>
          <w:sz w:val="24"/>
          <w:szCs w:val="24"/>
        </w:rPr>
        <w:t xml:space="preserve"> – 1998.  In December</w:t>
      </w:r>
      <w:r w:rsidR="002C5DB4">
        <w:rPr>
          <w:sz w:val="24"/>
          <w:szCs w:val="24"/>
        </w:rPr>
        <w:t xml:space="preserve"> of 1998, Doug moved to Texas and took a job with the Austin Texas Police Department as a Sr. Crime Scene Specialist</w:t>
      </w:r>
      <w:r w:rsidR="00B962C6">
        <w:rPr>
          <w:sz w:val="24"/>
          <w:szCs w:val="24"/>
        </w:rPr>
        <w:t>.</w:t>
      </w:r>
      <w:r w:rsidR="002C5DB4">
        <w:rPr>
          <w:sz w:val="24"/>
          <w:szCs w:val="24"/>
        </w:rPr>
        <w:t xml:space="preserve">  While in Texas, Doug became certified as a Crime Scene Investigator through the International Association for Identification.  </w:t>
      </w:r>
    </w:p>
    <w:p w14:paraId="0946B9C4" w14:textId="56F28605" w:rsidR="002C5DB4" w:rsidRDefault="002C5DB4" w:rsidP="00D36C66">
      <w:pPr>
        <w:jc w:val="center"/>
        <w:rPr>
          <w:sz w:val="24"/>
          <w:szCs w:val="24"/>
        </w:rPr>
      </w:pPr>
      <w:r>
        <w:rPr>
          <w:sz w:val="24"/>
          <w:szCs w:val="24"/>
        </w:rPr>
        <w:t xml:space="preserve">In November of 2002, Doug took the position of Chief of Police with the Oakland City Police Department in Indiana, where he served until May 2007.  That same month, Doug moved to Thornton, Colorado where he </w:t>
      </w:r>
      <w:r w:rsidR="00B962C6">
        <w:rPr>
          <w:sz w:val="24"/>
          <w:szCs w:val="24"/>
        </w:rPr>
        <w:t>accepted</w:t>
      </w:r>
      <w:r>
        <w:rPr>
          <w:sz w:val="24"/>
          <w:szCs w:val="24"/>
        </w:rPr>
        <w:t xml:space="preserve"> a position as a Crime Scene Investigato</w:t>
      </w:r>
      <w:r w:rsidR="00F37354">
        <w:rPr>
          <w:sz w:val="24"/>
          <w:szCs w:val="24"/>
        </w:rPr>
        <w:t>r with the Thornton Police Department Crime Lab</w:t>
      </w:r>
      <w:r>
        <w:rPr>
          <w:sz w:val="24"/>
          <w:szCs w:val="24"/>
        </w:rPr>
        <w:t xml:space="preserve">.  In August 2009, Doug </w:t>
      </w:r>
      <w:r w:rsidR="00754840">
        <w:rPr>
          <w:sz w:val="24"/>
          <w:szCs w:val="24"/>
        </w:rPr>
        <w:t>was promoted to Sr. Criminalist and continues to serve in this capacity.</w:t>
      </w:r>
    </w:p>
    <w:p w14:paraId="3D7438AD" w14:textId="29D42CF4" w:rsidR="002C5DB4" w:rsidRDefault="002C5DB4" w:rsidP="00D36C66">
      <w:pPr>
        <w:jc w:val="center"/>
        <w:rPr>
          <w:sz w:val="24"/>
          <w:szCs w:val="24"/>
        </w:rPr>
      </w:pPr>
      <w:r>
        <w:rPr>
          <w:sz w:val="24"/>
          <w:szCs w:val="24"/>
        </w:rPr>
        <w:t xml:space="preserve">Doug has lectured both domestically and internationally on various </w:t>
      </w:r>
      <w:r w:rsidR="00B962C6">
        <w:rPr>
          <w:sz w:val="24"/>
          <w:szCs w:val="24"/>
        </w:rPr>
        <w:t>f</w:t>
      </w:r>
      <w:r>
        <w:rPr>
          <w:sz w:val="24"/>
          <w:szCs w:val="24"/>
        </w:rPr>
        <w:t>orensic topics to include Crime Scene In</w:t>
      </w:r>
      <w:r w:rsidR="00754840">
        <w:rPr>
          <w:sz w:val="24"/>
          <w:szCs w:val="24"/>
        </w:rPr>
        <w:t xml:space="preserve">vestigation, </w:t>
      </w:r>
      <w:r>
        <w:rPr>
          <w:sz w:val="24"/>
          <w:szCs w:val="24"/>
        </w:rPr>
        <w:t xml:space="preserve">Forensic Entomology, Bloodstain Pattern Analysis, Shooting Incident Reconstruction and </w:t>
      </w:r>
      <w:r w:rsidR="00082D59">
        <w:rPr>
          <w:sz w:val="24"/>
          <w:szCs w:val="24"/>
        </w:rPr>
        <w:t>Crime Scene Reconstruction</w:t>
      </w:r>
      <w:r>
        <w:rPr>
          <w:sz w:val="24"/>
          <w:szCs w:val="24"/>
        </w:rPr>
        <w:t>.  Doug has been qualified as an expert witness in both Federal and State Courts.</w:t>
      </w:r>
    </w:p>
    <w:p w14:paraId="1C72E167" w14:textId="2F724977" w:rsidR="00A744ED" w:rsidRDefault="002C5DB4" w:rsidP="00A744ED">
      <w:pPr>
        <w:jc w:val="center"/>
        <w:rPr>
          <w:sz w:val="24"/>
          <w:szCs w:val="24"/>
        </w:rPr>
      </w:pPr>
      <w:r>
        <w:rPr>
          <w:sz w:val="24"/>
          <w:szCs w:val="24"/>
        </w:rPr>
        <w:t>Doug is a past President of both the Indiana and Rocky Mountain Division of the International Association for Identification and is still an active member of both the parent body IAI and the Rocky Mountain D</w:t>
      </w:r>
      <w:r w:rsidR="00754840">
        <w:rPr>
          <w:sz w:val="24"/>
          <w:szCs w:val="24"/>
        </w:rPr>
        <w:t xml:space="preserve">ivision.  Doug served </w:t>
      </w:r>
      <w:r>
        <w:rPr>
          <w:sz w:val="24"/>
          <w:szCs w:val="24"/>
        </w:rPr>
        <w:t>as</w:t>
      </w:r>
      <w:r w:rsidR="00754840">
        <w:rPr>
          <w:sz w:val="24"/>
          <w:szCs w:val="24"/>
        </w:rPr>
        <w:t xml:space="preserve"> the</w:t>
      </w:r>
      <w:r>
        <w:rPr>
          <w:sz w:val="24"/>
          <w:szCs w:val="24"/>
        </w:rPr>
        <w:t xml:space="preserve"> Regiona</w:t>
      </w:r>
      <w:r w:rsidR="00754840">
        <w:rPr>
          <w:sz w:val="24"/>
          <w:szCs w:val="24"/>
        </w:rPr>
        <w:t>l Representative for the RMDIAI until 2019.</w:t>
      </w:r>
      <w:r>
        <w:rPr>
          <w:sz w:val="24"/>
          <w:szCs w:val="24"/>
        </w:rPr>
        <w:t xml:space="preserve">  Doug</w:t>
      </w:r>
      <w:r w:rsidR="00754840">
        <w:rPr>
          <w:sz w:val="24"/>
          <w:szCs w:val="24"/>
        </w:rPr>
        <w:t xml:space="preserve"> is</w:t>
      </w:r>
      <w:r>
        <w:rPr>
          <w:sz w:val="24"/>
          <w:szCs w:val="24"/>
        </w:rPr>
        <w:t xml:space="preserve"> a member of the Association for Crime Scene Reconstruction (ACSR) </w:t>
      </w:r>
      <w:r w:rsidR="00B82A71">
        <w:rPr>
          <w:sz w:val="24"/>
          <w:szCs w:val="24"/>
        </w:rPr>
        <w:t xml:space="preserve">and </w:t>
      </w:r>
      <w:r w:rsidR="00B962C6">
        <w:rPr>
          <w:sz w:val="24"/>
          <w:szCs w:val="24"/>
        </w:rPr>
        <w:t xml:space="preserve">has held the positions of </w:t>
      </w:r>
      <w:r w:rsidR="00FA10A1">
        <w:rPr>
          <w:sz w:val="24"/>
          <w:szCs w:val="24"/>
        </w:rPr>
        <w:t xml:space="preserve">board member, </w:t>
      </w:r>
      <w:r w:rsidR="00B82A71">
        <w:rPr>
          <w:sz w:val="24"/>
          <w:szCs w:val="24"/>
        </w:rPr>
        <w:t>President- Elect</w:t>
      </w:r>
      <w:r w:rsidR="00FA10A1">
        <w:rPr>
          <w:sz w:val="24"/>
          <w:szCs w:val="24"/>
        </w:rPr>
        <w:t xml:space="preserve">, President and currently is serving and Chairman of the Board of Directors for </w:t>
      </w:r>
      <w:r w:rsidR="00B82A71">
        <w:rPr>
          <w:sz w:val="24"/>
          <w:szCs w:val="24"/>
        </w:rPr>
        <w:t xml:space="preserve">this organization.  </w:t>
      </w:r>
      <w:r w:rsidR="00FA10A1">
        <w:rPr>
          <w:sz w:val="24"/>
          <w:szCs w:val="24"/>
        </w:rPr>
        <w:t xml:space="preserve">Doug is the Vice-Chair of the Crime Scene Consensus </w:t>
      </w:r>
      <w:r w:rsidR="00F37354">
        <w:rPr>
          <w:sz w:val="24"/>
          <w:szCs w:val="24"/>
        </w:rPr>
        <w:t xml:space="preserve">Body for </w:t>
      </w:r>
      <w:r w:rsidR="00FA10A1">
        <w:rPr>
          <w:sz w:val="24"/>
          <w:szCs w:val="24"/>
        </w:rPr>
        <w:t xml:space="preserve">the American Academy of Forensic Science </w:t>
      </w:r>
      <w:r w:rsidR="00F37354">
        <w:rPr>
          <w:sz w:val="24"/>
          <w:szCs w:val="24"/>
        </w:rPr>
        <w:t>Standards</w:t>
      </w:r>
      <w:r w:rsidR="00FA10A1">
        <w:rPr>
          <w:sz w:val="24"/>
          <w:szCs w:val="24"/>
        </w:rPr>
        <w:t xml:space="preserve"> Boar</w:t>
      </w:r>
      <w:r w:rsidR="00F37354">
        <w:rPr>
          <w:sz w:val="24"/>
          <w:szCs w:val="24"/>
        </w:rPr>
        <w:t>d.</w:t>
      </w:r>
      <w:r w:rsidR="00A744ED">
        <w:rPr>
          <w:sz w:val="24"/>
          <w:szCs w:val="24"/>
        </w:rPr>
        <w:t xml:space="preserve">  Doug is member of Laura Pettler &amp; Associates roundtable of world-renowned forensic experts that boasts a 98% solve rate using Pettler’s Murder Room death investigation method.</w:t>
      </w:r>
    </w:p>
    <w:p w14:paraId="2EAF2A14" w14:textId="6A7E4B07" w:rsidR="002C5DB4" w:rsidRPr="00401DA0" w:rsidRDefault="00B82A71" w:rsidP="002C5DB4">
      <w:pPr>
        <w:jc w:val="center"/>
        <w:rPr>
          <w:sz w:val="24"/>
          <w:szCs w:val="24"/>
        </w:rPr>
      </w:pPr>
      <w:r>
        <w:rPr>
          <w:sz w:val="24"/>
          <w:szCs w:val="24"/>
        </w:rPr>
        <w:t xml:space="preserve">Doug is the </w:t>
      </w:r>
      <w:r w:rsidR="002C5DB4">
        <w:rPr>
          <w:sz w:val="24"/>
          <w:szCs w:val="24"/>
        </w:rPr>
        <w:t>founder of the Colorado Forensic Investigators Group (COFIG)</w:t>
      </w:r>
      <w:r>
        <w:rPr>
          <w:sz w:val="24"/>
          <w:szCs w:val="24"/>
        </w:rPr>
        <w:t xml:space="preserve"> and </w:t>
      </w:r>
      <w:r w:rsidR="002C5DB4">
        <w:rPr>
          <w:sz w:val="24"/>
          <w:szCs w:val="24"/>
        </w:rPr>
        <w:t>is the owner of Triad Forensics</w:t>
      </w:r>
      <w:r>
        <w:rPr>
          <w:sz w:val="24"/>
          <w:szCs w:val="24"/>
        </w:rPr>
        <w:t xml:space="preserve"> LLC</w:t>
      </w:r>
      <w:r w:rsidR="002C5DB4">
        <w:rPr>
          <w:sz w:val="24"/>
          <w:szCs w:val="24"/>
        </w:rPr>
        <w:t>, a</w:t>
      </w:r>
      <w:r>
        <w:rPr>
          <w:sz w:val="24"/>
          <w:szCs w:val="24"/>
        </w:rPr>
        <w:t xml:space="preserve"> f</w:t>
      </w:r>
      <w:r w:rsidR="002C5DB4">
        <w:rPr>
          <w:sz w:val="24"/>
          <w:szCs w:val="24"/>
        </w:rPr>
        <w:t>orensic training and consulting</w:t>
      </w:r>
      <w:r w:rsidR="00754840">
        <w:rPr>
          <w:sz w:val="24"/>
          <w:szCs w:val="24"/>
        </w:rPr>
        <w:t xml:space="preserve"> </w:t>
      </w:r>
      <w:r w:rsidR="00C9172A">
        <w:rPr>
          <w:sz w:val="24"/>
          <w:szCs w:val="24"/>
        </w:rPr>
        <w:t>company</w:t>
      </w:r>
      <w:r w:rsidR="00754840">
        <w:rPr>
          <w:sz w:val="24"/>
          <w:szCs w:val="24"/>
        </w:rPr>
        <w:t xml:space="preserve"> </w:t>
      </w:r>
      <w:r w:rsidR="00C9172A">
        <w:rPr>
          <w:sz w:val="24"/>
          <w:szCs w:val="24"/>
        </w:rPr>
        <w:t xml:space="preserve">located </w:t>
      </w:r>
      <w:r w:rsidR="00754840">
        <w:rPr>
          <w:sz w:val="24"/>
          <w:szCs w:val="24"/>
        </w:rPr>
        <w:t xml:space="preserve"> in Longmont, CO.</w:t>
      </w:r>
    </w:p>
    <w:sectPr w:rsidR="002C5DB4" w:rsidRPr="00401DA0" w:rsidSect="00401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DA0"/>
    <w:rsid w:val="00082D59"/>
    <w:rsid w:val="002C5DB4"/>
    <w:rsid w:val="00401DA0"/>
    <w:rsid w:val="00754840"/>
    <w:rsid w:val="009F6EE2"/>
    <w:rsid w:val="00A744ED"/>
    <w:rsid w:val="00B82A71"/>
    <w:rsid w:val="00B962C6"/>
    <w:rsid w:val="00C02D52"/>
    <w:rsid w:val="00C9172A"/>
    <w:rsid w:val="00D36C66"/>
    <w:rsid w:val="00D53B67"/>
    <w:rsid w:val="00F37354"/>
    <w:rsid w:val="00FA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A7472"/>
  <w15:docId w15:val="{01F74C41-8DA1-364A-A128-96D465F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B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3B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Douglas Young</cp:lastModifiedBy>
  <cp:revision>11</cp:revision>
  <dcterms:created xsi:type="dcterms:W3CDTF">2017-10-24T16:36:00Z</dcterms:created>
  <dcterms:modified xsi:type="dcterms:W3CDTF">2022-04-26T21:52:00Z</dcterms:modified>
</cp:coreProperties>
</file>