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47" w:rsidRDefault="008D494D">
      <w:r>
        <w:t>Summary –</w:t>
      </w:r>
    </w:p>
    <w:p w:rsidR="008D494D" w:rsidRDefault="008D494D">
      <w:bookmarkStart w:id="0" w:name="_GoBack"/>
      <w:bookmarkEnd w:id="0"/>
    </w:p>
    <w:p w:rsidR="008D494D" w:rsidRDefault="00E7337C">
      <w:r>
        <w:t>Basic discussion of all things firearm- and ammunition-related</w:t>
      </w:r>
      <w:r w:rsidR="00CB7FCE">
        <w:t>. This session is designed to assist individuals with low familiarity with firearms and ammunition topics. Bu</w:t>
      </w:r>
      <w:r w:rsidR="00B457D6">
        <w:t>t,</w:t>
      </w:r>
      <w:r w:rsidR="00CB7FCE">
        <w:t xml:space="preserve"> </w:t>
      </w:r>
      <w:r w:rsidR="00B457D6">
        <w:t xml:space="preserve">can </w:t>
      </w:r>
      <w:r w:rsidR="00CB7FCE">
        <w:t xml:space="preserve">serve as a review or update for individuals </w:t>
      </w:r>
      <w:r w:rsidR="00B457D6">
        <w:t>with experience</w:t>
      </w:r>
      <w:r w:rsidR="00CB7FCE">
        <w:t xml:space="preserve">. </w:t>
      </w:r>
      <w:r>
        <w:t xml:space="preserve">We’ll discuss </w:t>
      </w:r>
      <w:r w:rsidR="00B457D6">
        <w:t xml:space="preserve">basic nomenclature/terminology and introduce </w:t>
      </w:r>
      <w:r>
        <w:t>different methods of firearm function and action types. Best practices for documentation</w:t>
      </w:r>
      <w:r w:rsidR="00CB7FCE">
        <w:t xml:space="preserve"> of firearms at crime scenes, including </w:t>
      </w:r>
      <w:r w:rsidR="00B457D6">
        <w:t xml:space="preserve">safe unloading practices, and </w:t>
      </w:r>
      <w:r>
        <w:t>packaging</w:t>
      </w:r>
      <w:r w:rsidR="00B457D6">
        <w:t xml:space="preserve"> methods</w:t>
      </w:r>
      <w:r>
        <w:t>, as well as the different areas of forensic laboratory processes will also be discussed.</w:t>
      </w:r>
    </w:p>
    <w:p w:rsidR="00CB7FCE" w:rsidRDefault="00CB7FCE"/>
    <w:p w:rsidR="00CB7FCE" w:rsidRDefault="00CB7FCE">
      <w:r>
        <w:t>Bio</w:t>
      </w:r>
    </w:p>
    <w:p w:rsidR="00CB7FCE" w:rsidRDefault="00CB7FCE">
      <w:r>
        <w:t>Erin Mulligan</w:t>
      </w:r>
    </w:p>
    <w:p w:rsidR="00CB7FCE" w:rsidRDefault="00CB7FCE">
      <w:r>
        <w:t>Current Firearms Examiner at the Jefferson County Regional Crime Laboratory (2015-present). Previous forensic laboratory experience includes the San Diego County (CA) Regional Crime Laboratory (2002-2015), performing casework in Firearms Analysis and Crime Scene Investigation (2005-2015) and Forensic Biology (2002-2005), and serving as an evidence technician at the Illinois State Police Forensic Science Center – Chicago (2001-2002). Erin has a Master of Science degree in Forensic Science from the University of Illinois at Chicago and a Bachelor of Arts degree in Biological Sciences from the University of Southern California.</w:t>
      </w:r>
    </w:p>
    <w:sectPr w:rsidR="00CB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4D"/>
    <w:rsid w:val="003E2547"/>
    <w:rsid w:val="008D494D"/>
    <w:rsid w:val="00B457D6"/>
    <w:rsid w:val="00CB7FCE"/>
    <w:rsid w:val="00E7337C"/>
    <w:rsid w:val="00E7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0513"/>
  <w15:chartTrackingRefBased/>
  <w15:docId w15:val="{77F5143A-5FB9-4028-A559-C7EE40F0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Mulligan</dc:creator>
  <cp:keywords/>
  <dc:description/>
  <cp:lastModifiedBy>Erin Mulligan</cp:lastModifiedBy>
  <cp:revision>2</cp:revision>
  <dcterms:created xsi:type="dcterms:W3CDTF">2021-06-28T23:41:00Z</dcterms:created>
  <dcterms:modified xsi:type="dcterms:W3CDTF">2021-06-30T15:01:00Z</dcterms:modified>
</cp:coreProperties>
</file>