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BCE" w:rsidRDefault="00696BCE">
      <w:pPr>
        <w:rPr>
          <w:b/>
        </w:rPr>
      </w:pPr>
      <w:bookmarkStart w:id="0" w:name="_GoBack"/>
      <w:bookmarkEnd w:id="0"/>
      <w:r>
        <w:rPr>
          <w:b/>
        </w:rPr>
        <w:t>What Can Trace Do For You?</w:t>
      </w:r>
    </w:p>
    <w:p w:rsidR="00696BCE" w:rsidRDefault="00696BCE">
      <w:r>
        <w:t>DNA, drugs, latent prints, firearms… nobody ever forgets this ev</w:t>
      </w:r>
      <w:r w:rsidR="001449C4">
        <w:t xml:space="preserve">idence. But what about trace?! </w:t>
      </w:r>
      <w:r>
        <w:t>In this workshop, we will go over the types of trace evidence you may find at a scene, how to collect it properly, and the answers this evidence can achieve for you. There will be opportunities for hands-on practice and discussion. Come see what trace can do for you!</w:t>
      </w:r>
    </w:p>
    <w:p w:rsidR="00696BCE" w:rsidRDefault="00696BCE"/>
    <w:p w:rsidR="00696BCE" w:rsidRPr="00696BCE" w:rsidRDefault="00696BCE">
      <w:pPr>
        <w:rPr>
          <w:b/>
        </w:rPr>
      </w:pPr>
      <w:r w:rsidRPr="00696BCE">
        <w:rPr>
          <w:b/>
        </w:rPr>
        <w:t>Bios:</w:t>
      </w:r>
    </w:p>
    <w:p w:rsidR="001449C4" w:rsidRDefault="001449C4" w:rsidP="001449C4">
      <w:r>
        <w:t>Dana Greely holds a Master’s of Science in forensic science from Marshall University and a Bachelor’s of Science in forensic biochemistry from Northern Michigan University. She has worked as a forensic scientist in the trace chemistry section for the Colorado Bureau of Investigation for 4.5 years. Prior to CBI she worked in the same capacity for the Hamilton County Coroner’s Crime Laboratory in Cincinnati, Ohio for 5 years. She is a member of the NIST OSAC ignitable liquids, explosives, and gunshot residue subcommittee, on the research committee for the American Association of Trace Evidence Examiners, the registration co-chair for the Midwestern Association of Forensic Scientists, a member of the American Academy of Forensic Sciences, and a member of the International Association of Arson Investigators.</w:t>
      </w:r>
    </w:p>
    <w:p w:rsidR="002D1E1C" w:rsidRPr="00650067" w:rsidRDefault="002D1E1C" w:rsidP="002D1E1C">
      <w:pPr>
        <w:pStyle w:val="NoSpacing"/>
      </w:pPr>
      <w:r>
        <w:t>Alex Rugh holds a Bachelor’s of Science in criminalistics from Metropolitan State College in Denver, a Master’s of Science in geological sciences from Lehigh University</w:t>
      </w:r>
      <w:r w:rsidR="00B131B4">
        <w:t>,</w:t>
      </w:r>
      <w:r>
        <w:t xml:space="preserve"> and a Bachelor’s of Science in geology from Dickinson College.  He has been employed as a forensic scientist at the Colorado Bureau of Investigation for 28.5 years </w:t>
      </w:r>
      <w:r w:rsidR="00650067">
        <w:t xml:space="preserve">in the drug chemistry and trace chemistry sections.  Areas of specialization in trace chemistry include GSR analysis, physical fit determinations, and the examination of paints, fibers, tape, and miscellaneous materials.  Prior employment was with the Aurora Police </w:t>
      </w:r>
      <w:r w:rsidR="00B131B4">
        <w:t xml:space="preserve">Department </w:t>
      </w:r>
      <w:r w:rsidR="00650067">
        <w:t>Crime Laboratory for 6.5 years primarily in crime scene investigation</w:t>
      </w:r>
      <w:r w:rsidR="00B131B4">
        <w:t>s</w:t>
      </w:r>
      <w:r w:rsidR="00650067">
        <w:t xml:space="preserve"> including bloodstain pattern analysis.  He is a member of the NIST OSAC Trace Materials subcommittee, a member of the American Association of Trace Evidence Examiners, the Rocky Mountain Association of </w:t>
      </w:r>
      <w:r w:rsidR="00B131B4">
        <w:t>Bloodstain Pattern Analysts, and a Life Member of the Rocky Mountain Division of the International Association for Identification.</w:t>
      </w:r>
    </w:p>
    <w:sectPr w:rsidR="002D1E1C" w:rsidRPr="0065006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1AD" w:rsidRDefault="006F01AD" w:rsidP="00696BCE">
      <w:pPr>
        <w:spacing w:after="0" w:line="240" w:lineRule="auto"/>
      </w:pPr>
      <w:r>
        <w:separator/>
      </w:r>
    </w:p>
  </w:endnote>
  <w:endnote w:type="continuationSeparator" w:id="0">
    <w:p w:rsidR="006F01AD" w:rsidRDefault="006F01AD" w:rsidP="00696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1AD" w:rsidRDefault="006F01AD" w:rsidP="00696BCE">
      <w:pPr>
        <w:spacing w:after="0" w:line="240" w:lineRule="auto"/>
      </w:pPr>
      <w:r>
        <w:separator/>
      </w:r>
    </w:p>
  </w:footnote>
  <w:footnote w:type="continuationSeparator" w:id="0">
    <w:p w:rsidR="006F01AD" w:rsidRDefault="006F01AD" w:rsidP="00696B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BCE" w:rsidRPr="00696BCE" w:rsidRDefault="00696BCE" w:rsidP="00696BCE">
    <w:pPr>
      <w:jc w:val="center"/>
      <w:rPr>
        <w:sz w:val="20"/>
      </w:rPr>
    </w:pPr>
    <w:r w:rsidRPr="00696BCE">
      <w:rPr>
        <w:sz w:val="20"/>
      </w:rPr>
      <w:t>RMDIAI Abstract and Bios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BCE"/>
    <w:rsid w:val="00124F7A"/>
    <w:rsid w:val="001449C4"/>
    <w:rsid w:val="002D1E1C"/>
    <w:rsid w:val="00337E10"/>
    <w:rsid w:val="00650067"/>
    <w:rsid w:val="00696BCE"/>
    <w:rsid w:val="006F01AD"/>
    <w:rsid w:val="00760DA2"/>
    <w:rsid w:val="008C2F49"/>
    <w:rsid w:val="00940B59"/>
    <w:rsid w:val="00B1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D9BFF-F747-4BA6-86E1-A8FED9FB8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BCE"/>
  </w:style>
  <w:style w:type="paragraph" w:styleId="Footer">
    <w:name w:val="footer"/>
    <w:basedOn w:val="Normal"/>
    <w:link w:val="FooterChar"/>
    <w:uiPriority w:val="99"/>
    <w:unhideWhenUsed/>
    <w:rsid w:val="00696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BCE"/>
  </w:style>
  <w:style w:type="paragraph" w:styleId="NoSpacing">
    <w:name w:val="No Spacing"/>
    <w:uiPriority w:val="1"/>
    <w:qFormat/>
    <w:rsid w:val="002D1E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CDPS</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Greely</dc:creator>
  <cp:keywords/>
  <dc:description/>
  <cp:lastModifiedBy>Alex Rugh</cp:lastModifiedBy>
  <cp:revision>2</cp:revision>
  <dcterms:created xsi:type="dcterms:W3CDTF">2022-03-21T21:09:00Z</dcterms:created>
  <dcterms:modified xsi:type="dcterms:W3CDTF">2022-03-21T21:09:00Z</dcterms:modified>
</cp:coreProperties>
</file>