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F3" w:rsidRDefault="008228F3" w:rsidP="008228F3">
      <w:r>
        <w:t>TESTING THE REACTIONS OF BLOODSTAINS WITH LUMINOL AND LEUCO-CRYSTAL VIOLET AFTER EXPOSURE TO FIRE, SOOT, AND HEAT</w:t>
      </w:r>
    </w:p>
    <w:p w:rsidR="008228F3" w:rsidRDefault="008228F3" w:rsidP="008228F3">
      <w:pPr>
        <w:pStyle w:val="NoSpacing"/>
      </w:pPr>
      <w:r>
        <w:t>Abstract: The intent of this study was to explore the potential reactions of latent bloodstain chemicals to surfaces exposed to fire, soot, and heat. Blood was applied to unfinished drywall in a structure created for this study. Following exposure to the elements of a fire as well as extermination efforts from the fire department, the applied sections were tested to examine the results.</w:t>
      </w:r>
    </w:p>
    <w:p w:rsidR="00B44858" w:rsidRDefault="00B44858">
      <w:bookmarkStart w:id="0" w:name="_GoBack"/>
      <w:bookmarkEnd w:id="0"/>
    </w:p>
    <w:sectPr w:rsidR="00B4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3"/>
    <w:rsid w:val="002B724E"/>
    <w:rsid w:val="00416E45"/>
    <w:rsid w:val="008228F3"/>
    <w:rsid w:val="009C320A"/>
    <w:rsid w:val="00A36FD2"/>
    <w:rsid w:val="00B44858"/>
    <w:rsid w:val="00D17B2D"/>
    <w:rsid w:val="00D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D12C9-ADB4-4765-A7BC-8A09E95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8F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F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Shimamoto</dc:creator>
  <cp:keywords/>
  <dc:description/>
  <cp:lastModifiedBy>Sheri Shimamoto</cp:lastModifiedBy>
  <cp:revision>1</cp:revision>
  <cp:lastPrinted>2021-05-04T16:59:00Z</cp:lastPrinted>
  <dcterms:created xsi:type="dcterms:W3CDTF">2021-05-04T16:58:00Z</dcterms:created>
  <dcterms:modified xsi:type="dcterms:W3CDTF">2021-05-04T17:01:00Z</dcterms:modified>
</cp:coreProperties>
</file>