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B3B" w:rsidRPr="002D2820" w:rsidRDefault="00571B3B">
      <w:pPr>
        <w:rPr>
          <w:rFonts w:ascii="Arial" w:hAnsi="Arial" w:cs="Arial"/>
          <w:b/>
          <w:color w:val="333333"/>
          <w:sz w:val="28"/>
          <w:szCs w:val="28"/>
        </w:rPr>
      </w:pPr>
      <w:r w:rsidRPr="002D2820">
        <w:rPr>
          <w:rFonts w:ascii="Arial" w:hAnsi="Arial" w:cs="Arial"/>
          <w:b/>
          <w:color w:val="333333"/>
          <w:sz w:val="28"/>
          <w:szCs w:val="28"/>
        </w:rPr>
        <w:t>Redefining Possibilities:  The Development of Latent Fingermarks from Cartridge Casings and Cleaned Metals Using A Novel Vapor Phase Technique.</w:t>
      </w:r>
    </w:p>
    <w:p w:rsidR="00AC5F39" w:rsidRPr="002D2820" w:rsidRDefault="00571B3B">
      <w:pPr>
        <w:rPr>
          <w:rFonts w:ascii="Arial" w:hAnsi="Arial" w:cs="Arial"/>
          <w:color w:val="333333"/>
          <w:sz w:val="24"/>
          <w:szCs w:val="24"/>
        </w:rPr>
      </w:pPr>
      <w:r w:rsidRPr="002D2820">
        <w:rPr>
          <w:rFonts w:ascii="Arial" w:hAnsi="Arial" w:cs="Arial"/>
          <w:color w:val="333333"/>
          <w:sz w:val="24"/>
          <w:szCs w:val="24"/>
        </w:rPr>
        <w:t xml:space="preserve">This presentation will begin by providing </w:t>
      </w:r>
      <w:r w:rsidR="002D2820" w:rsidRPr="002D2820">
        <w:rPr>
          <w:rFonts w:ascii="Arial" w:hAnsi="Arial" w:cs="Arial"/>
          <w:color w:val="333333"/>
          <w:sz w:val="24"/>
          <w:szCs w:val="24"/>
        </w:rPr>
        <w:t>attendees</w:t>
      </w:r>
      <w:r w:rsidRPr="002D2820">
        <w:rPr>
          <w:rFonts w:ascii="Arial" w:hAnsi="Arial" w:cs="Arial"/>
          <w:color w:val="333333"/>
          <w:sz w:val="24"/>
          <w:szCs w:val="24"/>
        </w:rPr>
        <w:t xml:space="preserve"> with </w:t>
      </w:r>
      <w:r w:rsidR="002D2820" w:rsidRPr="002D2820">
        <w:rPr>
          <w:rFonts w:ascii="Arial" w:hAnsi="Arial" w:cs="Arial"/>
          <w:color w:val="333333"/>
          <w:sz w:val="24"/>
          <w:szCs w:val="24"/>
        </w:rPr>
        <w:t>a background</w:t>
      </w:r>
      <w:r w:rsidRPr="002D2820">
        <w:rPr>
          <w:rFonts w:ascii="Arial" w:hAnsi="Arial" w:cs="Arial"/>
          <w:color w:val="333333"/>
          <w:sz w:val="24"/>
          <w:szCs w:val="24"/>
        </w:rPr>
        <w:t xml:space="preserve"> to a </w:t>
      </w:r>
      <w:r w:rsidR="002D2820" w:rsidRPr="002D2820">
        <w:rPr>
          <w:rFonts w:ascii="Arial" w:hAnsi="Arial" w:cs="Arial"/>
          <w:color w:val="333333"/>
          <w:sz w:val="24"/>
          <w:szCs w:val="24"/>
        </w:rPr>
        <w:t xml:space="preserve">new </w:t>
      </w:r>
      <w:r w:rsidRPr="002D2820">
        <w:rPr>
          <w:rFonts w:ascii="Arial" w:hAnsi="Arial" w:cs="Arial"/>
          <w:color w:val="333333"/>
          <w:sz w:val="24"/>
          <w:szCs w:val="24"/>
        </w:rPr>
        <w:t xml:space="preserve">novel chemical fuming process that has been shown to offer significant advantages over traditional latent fingermark enhancement processes across a range of metallic substrates (copper, brass, stainless steel, </w:t>
      </w:r>
      <w:proofErr w:type="spellStart"/>
      <w:r w:rsidRPr="002D2820">
        <w:rPr>
          <w:rFonts w:ascii="Arial" w:hAnsi="Arial" w:cs="Arial"/>
          <w:color w:val="333333"/>
          <w:sz w:val="24"/>
          <w:szCs w:val="24"/>
        </w:rPr>
        <w:t>etc</w:t>
      </w:r>
      <w:proofErr w:type="spellEnd"/>
      <w:r w:rsidRPr="002D2820">
        <w:rPr>
          <w:rFonts w:ascii="Arial" w:hAnsi="Arial" w:cs="Arial"/>
          <w:color w:val="333333"/>
          <w:sz w:val="24"/>
          <w:szCs w:val="24"/>
        </w:rPr>
        <w:t xml:space="preserve">). Described by the UK Ministry of </w:t>
      </w:r>
      <w:r w:rsidR="002D2820" w:rsidRPr="002D2820">
        <w:rPr>
          <w:rFonts w:ascii="Arial" w:hAnsi="Arial" w:cs="Arial"/>
          <w:color w:val="333333"/>
          <w:sz w:val="24"/>
          <w:szCs w:val="24"/>
        </w:rPr>
        <w:t>Defense</w:t>
      </w:r>
      <w:r w:rsidRPr="002D2820">
        <w:rPr>
          <w:rFonts w:ascii="Arial" w:hAnsi="Arial" w:cs="Arial"/>
          <w:color w:val="333333"/>
          <w:sz w:val="24"/>
          <w:szCs w:val="24"/>
        </w:rPr>
        <w:t xml:space="preserve"> as ‘revolutionary’ and ‘ground-breaking’, the unique ability of this process to recover fingerprint ridge patterns when none of the latent fingermark residue actually remains on the substrate (i.e. the surface has been wiped clean, washed, submerged in water, heated, or a combination of these) will be explored and practical examples illustrated and discussed. </w:t>
      </w:r>
      <w:bookmarkStart w:id="0" w:name="_GoBack"/>
      <w:bookmarkEnd w:id="0"/>
    </w:p>
    <w:p w:rsidR="002D2820" w:rsidRDefault="002D2820"/>
    <w:sectPr w:rsidR="002D2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3B"/>
    <w:rsid w:val="002D2820"/>
    <w:rsid w:val="004F6EBD"/>
    <w:rsid w:val="00571B3B"/>
    <w:rsid w:val="00A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1F4F"/>
  <w15:chartTrackingRefBased/>
  <w15:docId w15:val="{2C428A96-5697-4BC2-B9CD-4A72BBFA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Cole</dc:creator>
  <cp:keywords/>
  <dc:description/>
  <cp:lastModifiedBy>Jason Cole</cp:lastModifiedBy>
  <cp:revision>2</cp:revision>
  <dcterms:created xsi:type="dcterms:W3CDTF">2018-08-07T17:28:00Z</dcterms:created>
  <dcterms:modified xsi:type="dcterms:W3CDTF">2018-08-07T17:28:00Z</dcterms:modified>
</cp:coreProperties>
</file>